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72C" w:rsidRDefault="0067772C" w:rsidP="0067772C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67772C" w:rsidRPr="0067772C" w:rsidRDefault="0067772C" w:rsidP="0067772C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67772C" w:rsidRPr="0067772C" w:rsidRDefault="0067772C" w:rsidP="0067772C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67772C" w:rsidRPr="0067772C" w:rsidRDefault="0067772C" w:rsidP="006777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67772C" w:rsidRPr="0067772C" w:rsidRDefault="0067772C" w:rsidP="006777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67772C" w:rsidRPr="0067772C" w:rsidRDefault="0067772C" w:rsidP="006777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772C" w:rsidRPr="0067772C" w:rsidRDefault="0067772C" w:rsidP="0067772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                                    п.Табулга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67772C" w:rsidRPr="0067772C" w:rsidRDefault="0067772C" w:rsidP="0067772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tabs>
          <w:tab w:val="left" w:pos="7395"/>
        </w:tabs>
        <w:spacing w:after="200" w:line="276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бюджет администрации Табулгинского сельсовета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Чистоозерного района Новосибирской области</w:t>
      </w:r>
    </w:p>
    <w:p w:rsidR="0067772C" w:rsidRPr="0067772C" w:rsidRDefault="0067772C" w:rsidP="0067772C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tabs>
          <w:tab w:val="left" w:pos="9356"/>
        </w:tabs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Уставом Табулгинского сельсовета, Совет депутатов Табулгинского сельсовета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67772C" w:rsidRPr="0067772C" w:rsidRDefault="0067772C" w:rsidP="0067772C">
      <w:pPr>
        <w:numPr>
          <w:ilvl w:val="0"/>
          <w:numId w:val="1"/>
        </w:numPr>
        <w:tabs>
          <w:tab w:val="left" w:pos="9356"/>
        </w:tabs>
        <w:spacing w:after="200" w:line="276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Положение о бюджетном процессе в администрации Табулгинского сельсовета Чистоозерного района Новосибирской области (приложение№1).</w:t>
      </w:r>
    </w:p>
    <w:p w:rsidR="0067772C" w:rsidRPr="0067772C" w:rsidRDefault="0067772C" w:rsidP="0067772C">
      <w:pPr>
        <w:numPr>
          <w:ilvl w:val="0"/>
          <w:numId w:val="1"/>
        </w:num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в порядки и сроки, установленные Уставом Табулгинского сельсовета.</w:t>
      </w:r>
    </w:p>
    <w:p w:rsidR="0067772C" w:rsidRPr="0067772C" w:rsidRDefault="0067772C" w:rsidP="0067772C">
      <w:pPr>
        <w:spacing w:after="200" w:line="276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200" w:line="276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67772C" w:rsidRPr="0067772C" w:rsidRDefault="0067772C" w:rsidP="006777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67772C" w:rsidRPr="0067772C" w:rsidRDefault="0067772C" w:rsidP="006777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67772C" w:rsidRPr="0067772C" w:rsidRDefault="0067772C" w:rsidP="006777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67772C" w:rsidRPr="0067772C" w:rsidRDefault="0067772C" w:rsidP="006777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В.И.Крикау</w:t>
      </w:r>
    </w:p>
    <w:p w:rsidR="0067772C" w:rsidRPr="0067772C" w:rsidRDefault="0067772C" w:rsidP="0067772C">
      <w:pPr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Default="0067772C" w:rsidP="0067772C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Default="0067772C" w:rsidP="0067772C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Default="0067772C" w:rsidP="0067772C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Default="0067772C" w:rsidP="0067772C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7772C" w:rsidRPr="0067772C" w:rsidRDefault="0067772C" w:rsidP="0067772C">
      <w:pPr>
        <w:widowControl w:val="0"/>
        <w:adjustRightInd w:val="0"/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Утверждено                                                                            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Приложение № 1 к решению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сессии                                        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Совета депутатов Табулгинского сельсовета(пятого созыва) 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Чистоозерного района Новосибирской области                                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Pr="00677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2019г. 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бюджетном процессе в администрации Табулгинского сельсовета Чистоозерного района Новосибирской области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</w:t>
      </w: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регулирования  настоящего Положения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регулирует бюджетные правоотношения в администрации Табулгинского сельсовета Чистоозерного района, возникающие в процессе составления и рассмотрения проекта бюджета администрации Табулгинского сельсовета Чистоозерного района, утверждения бюджета Табулгинского сельсовета Чистоозерного района Новосибирской области (далее - местный бюджет), исполнения местного бюджета, управления муниципальным долгом Табулгинского сельсовета Чистоозерного района, осуществления контроля за исполнением местного  бюджета, составления, внешней проверки, рассмотрения и утверждения отчета об исполнении местного бюджета, а также определяет состав участников бюджетного процессаТабулгинского сельсовета Чистоозерного района и их бюджетные полномочия.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Правовая основа бюджетного процесса вТабулгинском сельсовете 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Правовую основу бюджетного процесса в Табулгинском сельсовете Чистоозерного района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законы Новосибирской области, Устав Табулгинского сельсовета Чистоозерного района, настоящее Положение и иные нормативные правовые акты Чистоозерного района и Табулгинского сельсовета регулирующие бюджетные правоотношения.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правовые акты Табулгинского сельсовета Чистоозерного района,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правового акта Чистоозерного района применяется настоящее Положение.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 исполнение настоящего Положения, иных нормативных правовых актов Табулгинского сельсовета Чистоозерного района, регулирующих бюджетные правоотношения, органы местного самоуправления  Табулгинского сельсовета Чистоозерного района принимают нормативные правовые акты, регулирующие бюджетные правоотношения, в пределах своей компетенции.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ПОЛНОМОЧИЯ УЧАСТНИКОВ БЮДЖЕТНОГО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ПРОЦЕССА В ТАБУЛГИНСКОМ СЕЛЬСОВЕТЕ 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3.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 бюджетного процесса в Чистоозерном районе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 Участниками бюджетного процесса в Табулгинском сельсовете Чистоозерного района являются: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Глава Табулгинского сельсовета Чистоозерного района Новосибирской области (далее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глава - Глава Табулгинского сельсовета);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 Совет депутатов Табулгинского сельсовета Чистоозерного района Новосибирской области (далее – Совет депутатов Табулгинского сельсовета) 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 администрация Табулгинского сельсовета Чистоозерного района Новосибирской области (далее – администрация Табулгинского сельсовета );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 ревизионная комиссия Табулгинского сельсовета Чистоозерного района Новосибирской области (далее – ревизионная комиссия Табулгинского сельсовета );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 главные распорядители (распорядители) бюджетных средств;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6) получатели бюджетных средств;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 главные администраторы (администраторы) доходов бюджета;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 главные администраторы (администраторы) источников финансирования дефицита бюджета.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финансовый орган муниципального образования - администрация сельсовета.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 Бюджетные полномочия участников бюджетного процесса Табулгинского сельсовета Чистоозерного района определяются Бюджетным кодексом Российской Федерации, Уставом _ Табулгинского сельсовета Чистоозерного района, настоящим Положением и иными нормативными правовыми актами, регулирующими бюджетные правоотношения.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4.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Бюджетные полномочия Главы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бюджетным полномочиям Главы Табулгинского сельсовета Чистоозерного района относятся: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общего руководства по составлению проекта местного бюджета  на очередной финансовый год и плановый период;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издание правовых актов, регулирующих бюджетные отношения в рамках установленных полномочий;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иных полномочий в соответствии с федеральным, областным законодательством, Уставом Табулгинского сельсовета Чистоозерного района, настоящим Положением и иными нормативными правовыми актами органа местного самоуправления.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5.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Бюджетные полномочия  Совета депутатов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бюджетным полномочиям Совета депутатов Табулгинского сельсовета Чистоозерного района относятся: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рассмотрения проектов местного бюджета, утверждения местного бюджета, осуществления контроля  за его исполнением;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рассмотрение проекта решения о местном бюджете и принятие решения о местном бюджете,  об утверждении отчета об исполнении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рассмотрение прогноза основных характеристик  бюджета Табулгинского сельсовета Чистоозерного района на очередной финансовый год и плановый период, прогноза местного бюджета  на очередной финансовый год и  плановый период, основных направлений бюджетной и налоговой политики Табулгинского сельсовета Чистоозерного района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рассмотрение годовых отчетов об исполнении местного бюджета, принятие решений об их утверждении;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осуществление контроля в ходе рассмотрения отдельных вопросов исполнения местного бюджета на заседаниях Совета депутатов Табулгинского сельсовета Чистоозерного района, заседаниях комиссий, рабочих групп, в ходе проводимых Советом депутатов Табулгинского сельсовета Чистоозерного района слушаний и в связи с депутатскими запросами;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установление расходных обязательств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  установление случаев и порядка предоставления иных межбюджетных трансфертов из местного бюджета в  бюджет муниципального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10)  установление условий и порядка предоставления муниципальных гарантий;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11)  утверждение бюджетных ассигнований на возможное исполнение выданных муниципальных гарантий;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случаях, предусмотренных законодательством Российской Федерации, установление ответственности за нарушение нормативных правовых актов Новосибирской области и Табулгинского сельсовета Чистоозерного района по вопросам регулирования бюджетных правоотношений;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12.1) установление порядка формирования и использования бюджетных ассигнований муниципального дорожного фонда;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осуществление иных полномочий в соответствии с законодательством Российской Федерации, законодательством Новосибирской области и нормативными правовыми  актами Чистоозерного района и поселения;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777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депутатов Табулгинского сельсовета Чистоозерного района не вправе создавать в расходной части бюджета района резервный фонд представительного органа и депутатов представительного органа. 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Необходимая информация по бюджетным вопросам при осуществлении бюджетных полномочий представительного органа предоставляется инициатору запроса в срок, не превышающий 30 календарных дней с момента регистрации запроса в исполнительно –распорядительном органе. Инициатором запроса может быть аппарат Совета депутатов и депутаты представительного органа.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Бюджетные полномочия администрации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бюджетным полномочиям администрации Табулгинского сельсовета Чистоозерного района относятся: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разработка, рассмотрение, утверждение и представление в Совет депутатов Табулгинского сельсовета  Чистоозерного района основных направлений бюджетной и налоговой политики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установление порядка и сроков разработки прогноза социально-экономического развития Табулгинского сельсовета Чистоозерного района, плана социально-экономического развития Табулгинского сельсовета  Чистоозерного района, основных характеристик прогноза бюджета Табулгинского сельсовета Чистоозерного района на очередной финансовый год и плановый период,  проекта местного бюджета, а также порядка подготовки документов и материалов, представляемых в Совет депутатов Табулгинского сельсовета  Чистоозерного района  одновременно с проектом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рассмотрение и одобрение прогноза социально-экономического развития Табулгинского сельсовета Чистоозерного района, прогноза основных характеристик местного бюджета на очередной финансовый год и плановый период;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обеспечение составления проекта местного бюджета, прогноза основных характеристик бюджета Табулгинского сельсовета Чистоозерного района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  обеспечение исполнения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осуществление контроля за исполнением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обеспечение составления бюджетной отчетности;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 принятие в соответствии с законодательством Российской Федерации, законодательством Новосибирской области, нормативных правовых актов Чистоозерного района и поселения, устанавливающих расходные обязательства Табулгинского сельсовета 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9) установление порядка ведения реестра расходных обязательств Табулгинского сельсовета Чистоозерного района;</w:t>
      </w:r>
    </w:p>
    <w:p w:rsidR="0067772C" w:rsidRPr="0067772C" w:rsidRDefault="0067772C" w:rsidP="006777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10)  установление порядка использования бюджетных ассигнований резервного      фонда Табулгинского сельсовета;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11)  заключение договоров о предоставлении муниципальных гарантий Табулгинского сельсовета Чистоозерного района,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12)  разработка программы государственных гарантий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13) предоставление муниципальных гарантий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14) принятие нормативных правовых актов о списании с муниципального долга Табулгинского сельсовета  Чистоозерного района  долговых обязательств, выраженных в валюте Российской Федерации, в соответствии с бюджетным законодательством;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15) установление порядка разработки, утверждения и реализации муниципальных программ;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16) утверждение порядков финансирования мероприятий, предусмотренных муниципальными  программами;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17) установление порядка формирования муниципального задания;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18) установление порядка предоставления, а также определения объема и условий предоставления субсидий бюджетным и автономным учреждениям на финансовое обеспечение выполнение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19) 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20) установление целей, условий и порядка предоставления субсидий некоммерческим организациям, не являющимся муниципальными учреждениями;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21) установление порядка финансового обеспечения выполнения муниципальных заданий за счет средств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22) представление в Совет депутатов Табулгинского сельсовета Чистоозерного района отчета и иной бюджетной отчетности об исполнении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23) утверждение отчета об исполнении местного бюджета за первый квартал, полугодие, девять месяцев текущего финансового года;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24) установление порядка предоставления бюджетных инвестиций муниципальным унитарным предприятиям, основанным на праве оперативного управления;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25) принятие решений по использованию бюджетных ассигнований резервного фонда администрации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26) обеспечение опубликования ежеквартальных сведений о ходе исполнения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27) рассмотрение годового отчета об исполнении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28) принятие решений о списании сумм задолженности по бюджетным кредитам;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29) 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30) разработка программы муниципальных заимствований Табулгинского сельсовета 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31) осуществление от имени Табулгинского сельсовета Чистоозерного района муниципальных заимствований;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32) управление муниципальным долгом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33) установление порядка проведения реструктуризации обязательств (задолженности) по бюджетным кредитам;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34) 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 указанное имущество, в том числе земельные участки;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35) установление порядка определения объема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объема субсидии на иные цели;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36) 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37) осуществление финансового контроля в отношении муниципальных учреждений;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37.1) принятие решений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 за счет средств местного бюджета, а также определение порядка принятия указанных решений;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37.2) внесение на рассмотрение Совета депутатов Табулгинского сельсовета Чистоозерного района проектов решений о местном бюджете, об исполнении местного бюджета, о  внесении изменений в решение о местного бюджете;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37.3) принятие решения о предоставлении бюджетного кредита в установленном порядке;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38) осуществление иных полномочий в соответствии с законодательством Российской Федерации, законодательством Новосибирской области и нормативными правовыми актами Чистоозерного района и Табулгинского сельсовета с\С.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 7. Бюджетные полномочия главного распорядителя (распорядителя) средств местного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бюджетным полномочиям главного распорядителя (распорядителей) средств местного бюджета относятся: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представление Табулгинского сельсовета Чистоозерного района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подготовка предложений по установлению порядков предоставления иных межбюджетных трансфертов из бюджета поселения  в бюджет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 осуществление иных полномочий в соответствии с законодательством Российской Федерации, законодательством Новосибирской области и нормативными правовыми  актами Чистоозерного района и  Табулгинского сельсовета 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7.1. Бюджетные полномочия финансового органа муниципального образования - администрация сельсовета.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бюджетным полномочиям финансового органа ( администрация сельсовета) муниципального образования относятся: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проекта местного бюджета и среднесрочного финансового плана;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исполнения местного бюджета;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составления бюджетной отчетности;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методики и планирования бюджетных ассигнований местного бюджета;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Ежемесячное составление и предоставление отчета о кассовом исполнении местного бюджета в порядке, установленном Министерством финансов Российской Федерации;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включая внесение изменений в них;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составления и ведения кассового плана, а также состав и сроки предоставления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бюджетных сведений, необходимых для составления и ведения кассового плана местного бюджета;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 ведение кассового плана;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финансового года (предельные объемы финансирования);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перечня и кодов целевых статей расходов местного бюджета;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перечня кодов подвидов по видам доходов, главными администраторами которых являются органы местного самоуправления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Табулгинского сельсовета Чистоозерного района и (или) находящиеся в их ведении казенные учреждения;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средствами на едином счете местного бюджета;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открытия и ведения лицевых счетов главных распорядителей, распорядителей и получателей средств местного бюджета, лицевых счетов казенных, бюджетных и автономных учреждений Табулгинского сельсовета Чистоозерного района, открываемых в финансовом органе;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муниципальной долговой книги;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порядка завершения операций по исполнению местного бюджета в текущем финансовом году;</w:t>
      </w:r>
    </w:p>
    <w:p w:rsidR="0067772C" w:rsidRPr="0067772C" w:rsidRDefault="0067772C" w:rsidP="006777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иных полномочий в соответствии с законодательством Российской Федерации, законодательством Новосибирской области  и нормативными актами Чистоозерного района и Табулгинского сельсовета.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90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7.2. Бюджетные полномочия органов муниципального финансового контроля (по соглашению).</w:t>
      </w:r>
    </w:p>
    <w:p w:rsidR="0067772C" w:rsidRPr="0067772C" w:rsidRDefault="0067772C" w:rsidP="0067772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полномочия органов муниципального финансового контроля, к которым относятся ревизионная комиссия Чистоозерного района орган муниципального финансового контроля, являющийся органом администрации Чистоозерного района, по осуществлению муниципального финансового контроля установлены настоящим Положением.</w:t>
      </w:r>
    </w:p>
    <w:p w:rsidR="0067772C" w:rsidRPr="0067772C" w:rsidRDefault="0067772C" w:rsidP="0067772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Ревизионная комиссия Чистоозерного района также осуществляет бюджетные полномочия по: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аудиту эффективности, направленному на определение экономности и результативности использования бюджетных средств;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экспертизе проекта решения о бюджете, иных муниципальных нормативных правовых актов, регулирующих бюджетные правоотношения, в том числе обоснованности показателей (параметров и характеристик)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экспертизе муниципальных программ;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анализу и мониторингу бюджетного процесса, в том числе подготовке предложений по устранению выявленных отклонений в бюджетном процессе и совершенствованию муниципальных нормативных правовых актов, регулирующих бюджетные правонарушения;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 вопросам, установленным Федеральным законом от 7 февраля 2011 года № 6-ФЗ «Об  общих принципах организации и деятельности контрольно – счетных органов субъектов Российской Федерации и муниципальных образований».</w:t>
      </w:r>
    </w:p>
    <w:p w:rsidR="0067772C" w:rsidRPr="0067772C" w:rsidRDefault="0067772C" w:rsidP="0067772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 муниципального финансового контроля,  являющийся органом администрации Табулгинского сельсовета  Чистоозерного района, обязан предоставлять информацию и документы, запрашиваемые Федеральной службой финансово – бюджетного надзора в целях осуществления ею анализа исполнения бюджетных полномочий органа муниципального финансового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контроля, являющегося органом администрации Табулгинского сельсовета Чистоозерного района.</w:t>
      </w:r>
    </w:p>
    <w:p w:rsidR="0067772C" w:rsidRPr="0067772C" w:rsidRDefault="0067772C" w:rsidP="0067772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муниципального финансового контроля, являющийся органом администрации Табулгинского сельсовета  Чистоозерного района, проводит анализ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67772C" w:rsidRPr="0067772C" w:rsidRDefault="0067772C" w:rsidP="0067772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полномочия ревизионной комиссии Чистоозерного района, предусмотренные пунктами 1 и 2 настоящей статьи, осуществляются с соблюдение положений, установленных Федеральным законом от 7 февраля 2011 года № 6-ФЗ «об общих принципах организации деятельности контрольно – счетных органов субъектов Российской Федерации и муниципальных образований».»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left="12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СОСТАВЛЕНИЕ ПРОЕКТА МЕСТНОГО БЮДЖЕТА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8. Общие положения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Проект местного бюджета разрабатывается и утверждается в форме решения Совета депутатов Табулгинского сельсовета Чистоозерного района сроком на три года - на очередной финансовый год и плановый период.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Составление проекта местного бюджета начинается не позднее чем за шесть месяцев до начала очередного финансового года.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Совет депутатов Табулгинского сельсовета  Чистоозерного района одновременно с проектом местного бюджета, устанавливаются администрацией Табулгинского сельсовета  Чистоозерного района в соответствии с Бюджетным </w:t>
      </w:r>
      <w:hyperlink r:id="rId5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настоящим Положением и принимаемыми в соответствии с ними решениями Совета депутатов Чистоозерного района и Табулгинского сельсовета 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9. Сведения, необходимые для составления проекта местного бюджета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Составление проекта местного бюджета основывается на Бюджетном послании Президента Российской Федерации, прогнозе социально-экономического развития_ Табулгинского сельсовета  Чистоозерного района, основных направлениях бюджетной и налоговой политики Табулгинского сельсовета Чистоозерного района, муниципальных программах Табулгинского сельсовета Чистоозерного района Новосибирской области.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сведениям, необходимым для составления проекта местного бюджета, относятся: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расчеты администраторов доходов по прогнозируемым объемам поступлений в местный бюджет;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предварительные итоги социально-экономического развития Табулгинского сельсовета Чистоозерного района в текущем финансовом году;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реестр расходных обязательств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ожидаемое исполнение бюджета Табулгинского сельсовета Чистоозерного района в текущем финансовом году;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прогноз основных характеристик  бюджета Табулгинского сельсовета  Чистоозерного района на очередной финансовый год и плановый период и прогноз бюджета _ Табулгинского сельсовета Чистоозерного района на очередной финансовый год;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 муниципальные программы;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9) иные сведения в соответствии с законодательством Российской Федерации, законодательством Новосибирской области и  нормативными актами Чистоозерного района и Табулгинского сельсовета 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10. Прогноз социально-экономического развития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Прогноз социально-экономического Табулгинского сельсовета Чистоозерного района разрабатывается на период не менее трех лет – на очередной финансовый год и плановый период в </w:t>
      </w:r>
      <w:hyperlink r:id="rId6" w:history="1">
        <w:r w:rsidRPr="0067772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порядке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установленном  администрацией Табулгинского сельсовета 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Прогноз социально-экономического развития Табулгинского сельсовета Чистоозерного района одобряется администрацией Табулгинского сельсовета Чистоозерного района одновременно с принятием решения о внесении проекта местного  бюджета в Совет депутатов Табулгинского сельсовета 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Прогноз социально-экономического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пояснительной записке к прогнозу социально-экономического развития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Изменение прогноза социально-экономического развития в ходе составления или рассмотрения проекта местного бюджета влечет за собой изменение основных характеристик проекта бюджета.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Разработка прогноза социально-экономического развития  муниципального образования на очередной финансовый год либо на очередной финансовый год и плановый период осуществляется администрацией Табулгинского сельсовета 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 11. Основные направления бюджетной и налоговой политики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Чистоозерного района 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направления бюджетной и налоговой политики Табулгинского сельсовета Чистоозерного района -  совокупность основных задач бюджетной  и налоговой политики Табулгинского сельсовета Чистоозерного района, взаимоувязанных с планом социально-экономического развития Табулгинского сельсовета  Чистоозерного района на среднесрочную  перспективу.</w:t>
      </w:r>
    </w:p>
    <w:p w:rsidR="0067772C" w:rsidRPr="0067772C" w:rsidRDefault="0067772C" w:rsidP="0067772C">
      <w:pPr>
        <w:widowControl w:val="0"/>
        <w:shd w:val="clear" w:color="auto" w:fill="FFFFFF"/>
        <w:adjustRightInd w:val="0"/>
        <w:spacing w:after="0" w:line="240" w:lineRule="auto"/>
        <w:ind w:left="5" w:right="12" w:firstLine="846"/>
        <w:jc w:val="both"/>
        <w:textAlignment w:val="baseline"/>
        <w:rPr>
          <w:rFonts w:ascii="Times New Roman" w:eastAsia="Times New Roman" w:hAnsi="Times New Roman" w:cs="Times New Roman"/>
          <w:color w:val="595959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2.Основные направления бюджетной и налоговой политики Табулгинского сельсовета Чистоозерного района</w:t>
      </w:r>
      <w:r w:rsidRPr="006777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должны содержать краткий анализ структуры расходов местного бюджета в текущем и отчетном финансовых годах и обоснование предложений о приоритетных направлениях расхо</w:t>
      </w:r>
      <w:r w:rsidRPr="006777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дов местного бюджета, принимаемых обязательств в очередном финансовом году и плановом периоде с учетом прогнозов и программ социально-экономического развития поселения.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3.Основные направления бюджетной и налоговой политики Табулгинского сельсовета Чистоозерного района разрабатываются администрацией Табулгинского сельсовета  Чистоозерного района и могут принимать форму единого документа, в котором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выделены соответствующие тематические разделы.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12. Прогнозирование доходов местного бюджета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Доходы местного бюджета прогнозируются на основе прогноза социально-экономического развития Табулгинского сельсовета Чистоозерного района в условиях действующего на день внесения проекта решения о бюджете поселения в Совет депутатов Табулгинского сельсовета Чистоозерного района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решений Совета депутатов Чистоозерного района устанавливающих неналоговые доходы районного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Решения Табулгинского сельсовета Чистоозерного района, предусматривающие внесение изменений в решения Совета депутатов Табулгинского сельсовета Чистоозерного района о налогах и сборах, принятые после дня внесения в Совет депутатов Табулгинского сельсовета  Чистоозерного района проекта решения о местном бюджете на очередной финансовый год и плановый период, приводящие к изменению доходов (расходов) местного бюджета, должны содержать положения о вступлении в силу указанных решений Совета депутатов Табулгинского сельсовета Чистоозерного района не ранее 1 января года, следующего за очередным финансовым годом.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13. Реестр расходных обязательств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Чистоозерного района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реестр.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Реестр расходных обязательств Табулгинского сельсовета Чистоозерного района ведется в порядке, установленном администрацией Табулгинского сельсовета 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14. Ожидаемое исполнение  бюджета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 Чистоозерного района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исполнения  бюджета Табулгинского сельсовета Чистоозерного района проводится по материалам отчетов о его исполнении в текущем финансовом году и отражает: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доходы по кодам видов доходов, подвидов доходов, кодов операций сектора государственного управления, относящихся к доходам;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расходы по ведомственной структуре расходов местного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15. Прогноз основных характеристик бюджета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 на очередной финансовый год и плановый период и прогноз бюджета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 на очередной финансовый год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Прогноз основных характеристик бюджета Табулгинского сельсовета Чистоозерного района на очередной финансовый год и плановый период содержит: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 общего объема доходов бюджета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прогноз общего объема расходов бюджета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 дефицита (профицита) Табулгинского сельсовета 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Прогноз бюджета Табулгинского сельсовета  Чистоозерного района на очередной финансовый год составляется по местному бюджету и содержит: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прогноз расходов по разделам и подразделам классификации расходов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16. Планирование бюджетных ассигнований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Планирование бюджетных ассигнований осуществляется в порядке и в соответствии с методикой, устанавливаемой администрацией Табулгинского сельсовета 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Бюджетные ассигнования на осуществление бюджетных инвестиций в объекты капитального строительства утверждаются в приложении к решению о местном бюджете, предусмотренному пунктом 12 части 2 статьи 18 Настоящего Положения.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17.  Муниципальные программы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Объем бюджетных ассигнований на реализацию муниципальных программ включается в проект решения о местном бюджете по соответствующей каждой программе целевой статье расходов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Муниципальные программы, предлагаемые к реализации начиная с очередного года, а также изменения в ранее утвержденные муниципальные программы подлежат утверждению в сроки, установленные администрацией Табулгинского сельсовета Чистоозерного района Новосибирской области.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3.Муниципальные программы подлежат приведению в соответствие с решением о местном бюджете не позднее двух месяцев со дня вступления его в силу.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18. Состав проекта решения о местном бюджете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Проект решения о местном бюджете содержит следующее: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общий объем условно утверждаемых (утвержденных) расходов на первый и второй годы планового периода;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верхний предел муниципального долга Табулгинского сельсовета Чистоозерного района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предельный объем муниципального долга Табулгинского сельсовета Чистоозерного района на очередной финансовый год и каждый год планового периода;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 Проектом решения утверждаются: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Перечень главных администраторов доходов бюджета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 Перечень главных администраторов источников финансирования дефицита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очередной финансовый год и плановый период: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Ведомственная структура расходов бюджета Табулгинского сельсовета Чистоозерного района на очередной финансовый год и плановый период";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6)  Перечень публичных нормативных обязательств, подлежащих исполнению за счет средств местного бюджета на очередной финансовый год и плановый период";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Распределение иных межбюджетных трансфертов из  бюджета поселения бюджету района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Перечень муниципальных программ Табулгинского сельсовета  Чистоозерного района, предусмотренных к финансированию из местного бюджета в очередном финансовом году и плановом периоде по кодам классификации расходов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Распределение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Источники финансирования дефицита местного бюджета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Программа муниципальных внутренних заимствований Табулгинского сельсовета Чистоозерного района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12) "Программа муниципальных гарантий Табулгинского сельсовета Чистоозерного района в валюте Российской Федерации на очередной финансовый год и плановый период";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13) "Положение об условиях и порядке предоставления бюджетных кредитов";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состав проекта решения о местном бюджете могут быть включены иные текстовые статьи и приложения.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РАССМОТРЕНИЕ ПРОЕКТА РЕШЕНИЯ О МЕСТНОМ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БЮДЖЕТЕ И УТВЕРЖДЕНИЕ РЕШЕНИЯ О МЕСТНОМ БЮДЖЕТЕ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19. Внесение проекта решения о местном бюджете на рассмотрение в Совет депутатов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Администрация Табулгинского сельсовета Чистоозерного района Новосибирской области вносит на рассмотрение в Совет депутатов Табулгинского сельсовета Чистоозерного района проект решения о местном бюджете не позднее 15 ноября текущего года в составе, определенном </w:t>
      </w:r>
      <w:hyperlink r:id="rId7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 настоящего Положения, и с документами и материалами, установленными в настоящей статьи.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решения о местном бюджете считается внесенным в срок, если он доставлен в Совет депутатов Табулгинского сельсовета Чистоозерного района до 24 часов 15 ноября текущего года.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Одновременно с проектом решением о местном бюджете должны быть представлены следующие документы и материалы: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 социально-экономического развития  Табулгинского сельсовета Чистоозерного района на очередной финансовый год и плановый период, включающий предварительные итоги социально-экономического развития Табулгинского сельсовета Чистоозерного района за истекший период текущего финансового года, ожидаемые итоги социально-экономического развития Табулгинского сельсовета Чистоозерного района за текущий финансовый год и прогноз социально-экономического развития Табулгинского сельсовета Чистоозерного района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основные направления бюджетной и налоговой политики Табулгинского сельсовета Чистоозерного района на среднесрочную перспективу;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пояснительная записка к проекту решения о местном бюджете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 оценка ожидаемого исполнения бюджета Табулгинского сельсовета Чистоозерного района за текущий год в соответствии со статьей 14 настоящего Положения;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прогноз основных характеристик бюджета Табулгинского сельсовета Чистоозерного района на очередной финансовый год и плановый период и прогноз бюджета Табулгинского сельсовета Чистоозерного района на очередной финансовый год в соответствии со статьей 15 настоящего Положения;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реестр расходных обязательств, подлежащих исполнению за счет средств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информация о кредиторской задолженности местного бюджета на первое число месяца, в котором вносится проект решения о местном бюджете;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информация о предоставленных и погашенных бюджетных кредитах за истекший период текущего финансового года;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отчет о выданных за истекший период текущего финансового года муниципальных гарантиях Табулгинского сельсовета Чистоозерного района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верхний предел муниципального долга Табулгинского сельсовета Чистоозерного района на конец очередного финансового года и каждого года планового периода по видам долговых обязательств;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случае утверждения решением о бюджете распределения бюджетных ассигнований по муниципальных программ и непрограммным направлениям деятельности к проекту решения о бюджете представляются паспорта муниципальных программ.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20. Порядок работы над проектом решения о бюджете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 Чистоозерного  района в Совете депутатов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Проект решения о бюджете Табулгинского сельсовета Чистоозерного района с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документами и материалами, указанными в части 3 статьи 19 настоящего Положения  направляются в Совет депутатов Табулгинского сельсовета Чистоозерного района в установленном порядке до 15 ноября текущего года.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решения о местном бюджете с документами и материалами, указанными в части 3 статьи 19 настоящего Положения подлежит регистрации в Совете депутатов Табулгинского сельсовета 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 В течение двух рабочих дней со дня регистрации проекта решения о местном  бюджете с документами и материалами, указанными в части 3 статьи 19 настоящего Положении Председатель Совета депутатов Табулгинского сельсовета Чистоозерного района принимает решение о том, что проект решения о бюджете и представленные к нему документы и материалы принимаются к рассмотрению Советом депутатов Табулгинского сельсовета Чистоозерного района либо возвращаются Главе Табулгинского сельсовета Чистоозерного района  на доработку, если состав представленных документов и материалов не соответствует требованиям статей 18 и 19 настоящего Положения. Доработанный проект решения со всеми необходимыми документами и материалами представляется в Совет депутатов  Табулгинского сельсовета Чистоозерного района в течение 10 рабочих дней со дня возврата.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 В случае соответствия состава представленных документов и материалов требованиям статей 18 и 19 настоящего Положения  Председатель Совета депутатов Табулгинского сельсовета Чистоозерного района: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принимает решение о дате и времени проведения сессии по проекту бюджета;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направляет проект решения о бюджете с документами и материалами, предусмотренными статьей 18 и 19 настоящего Положения, в постоянные комиссии Совета депутатов  Табулгинского сельсовета Чистоозерного района для внесения замечаний и предложений, депутатам Совета депутатов Табулгинского сельсовета Чистоозерного района – для изучения в объеме предусмотренном статьей 18 настоящего Положения;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направляет проект решения о бюджете в составе определенном статьей 18 настоящего Положения и документами и материалами, установленными частью 3 статьи 19 настоящего Положения в ревизионную комиссию Табулгинского сельсовета Чистоозерного района для проведения экспертизы и подготовки экспертного заключения.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экспертного заключения на проект решения о бюджете в ревизионную комиссию Табулгинского сельсовета Чистоозерного района дополнительно предоставляются: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1)расчеты по статьям классификации доходов районного бюджета на очередной финансовый год и плановый период;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2)обоснования бюджетных ассигнований главного распорядителя бюджетных средств по разделам, подразделам, целевым статьям и видам расходов районного бюджета на очередной финансовый год и плановый период.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Ревизионная комиссия Чистоозерного района проводит экспертизу проекта решения о бюджете в течение 14 рабочих дней после получения проекта решения о бюджете, по результатам которой председатель Ревизионной комиссии Чистоозерного района представляет в Совет депутатов Табулгинского сельсовета Чистоозерного района и Главе  Табулгинского сельсовета Чистоозерного района экспертное заключение.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21. Публичные слушания по проекту решения о бюджете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проекту решения о бюджете проводятся публичные слушания. Заинтересованные лица не позднее чем за 3 дня до даты проведения публичных слушаний направляют в рабочую группу по проведению публичных слушаний свои письменные выступления, предложения и замечания к проекту решения о  местном бюджете.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9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2.Слушанья проводит назначаемый рабочей группой по проведению публичных слушаний председательствующий, который ведет публичные слушания, информирует участников о поступивших предложениях и замечаниях по проекту решения бюджета,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устанавливает порядок выступления и обсуждения рассматриваемых вопросов.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9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начинаются с доклада представителя администрации поселения, который представляет проект решения о местном бюджете.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9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постоянной комиссии Совета депутатов Табулгинского сельсовета Чистоозерного  района по бюджету, налоговой, финансово-кредитной политике вправе  выступить с содокладом, содержащим оценку положений проекта бюджета и анализ поступивших предложений и замечаний.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9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 Совета депутатов поселения.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9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итогам публичных слушаний принимаются рекомендации слушаний, в которых отражаются результаты обсуждения проекта бюджета. Рекомендации подлежат рассмотрению постоянной комиссией Совета депутатов Табулгинского сельсовета Чистоозерного района по бюджету, налоговой, финансово-кредитной политике при рассмотрении проекта решения о бюджете.</w:t>
      </w:r>
    </w:p>
    <w:p w:rsidR="0067772C" w:rsidRPr="0067772C" w:rsidRDefault="0067772C" w:rsidP="0067772C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22. Рассмотрение проекта решения о местном бюджете в Совете депутатов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В течение 15 рабочих дней со дня принятия решения Председателем Совета депутатов Табулгинского сельсовета Чистоозерного района о рассмотрении проекта решения о бюджете постоянные комиссии Совета депутатов  готовят замечания и предложения по проекту решения о бюджете и направляют их в комиссию по бюджету, налоговой, финансово-кредитной политике. 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замечаний и предложений постоянных комиссий комиссия по бюджету, налоговой, финансово-кредитной политике в течение 20 рабочих дней со дня принятия решения Председателем Совета депутатов Табулгинского сельсовета Чистоозерного района о рассмотрении проекта местного бюджета готовит сводное заключение по проекту решения о бюджете, который предоставляется на рассмотрение сессии Совета депутатов Табулгинского сельсовета Чистоозерного района. 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Совет депутатов Табулгинского сельсовета Чистоозерного района рассматривает проект решения о местном бюджете в одном чтении, но не позднее 25 декабря текущего финансового года. 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принятия проекта решения о местном бюджете Администрация _ Табулгинского сельсовета Чистоозерного района Новосибирской области  вправе вносить в него изменения, в том числе по результатам обсуждения в постоянных комиссиях Совета депутатов , в течение 15 рабочих дней после регистрации проекта решения о бюджете в Совете депутатов .</w:t>
      </w:r>
    </w:p>
    <w:p w:rsidR="0067772C" w:rsidRPr="0067772C" w:rsidRDefault="0067772C" w:rsidP="00677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При рассмотрении проекта бюджета на сессии Совета депутатов Табулгинского сельсовета Чистоозерного района слово для доклада о концепции бюджета и основных направлениях бюджетной и налоговой политики предоставляются, Главе Табулгинского сельсовета Чистоозерного района  и для содоклада – председателю постоянной комиссии по бюджету, налоговой, финансово-кредитной политике. После этого проводится обсуждение проекта местного бюджета.</w:t>
      </w:r>
    </w:p>
    <w:p w:rsidR="0067772C" w:rsidRPr="0067772C" w:rsidRDefault="0067772C" w:rsidP="00677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 Председательствующий на сессии сначала ставит на голосование предложения комиссии по бюджету, а затем предложения иных постоянных комиссий и отдельных депутатов, не принятые комиссией по бюджету, налоговой, финансово-кредитной политике, если комиссии и депутаты настаивают на проведении голосования, а также предложения внесенные главой Табулгинского сельсовета Чистоозерного  района в ходе обсуждения.</w:t>
      </w:r>
    </w:p>
    <w:p w:rsidR="0067772C" w:rsidRPr="0067772C" w:rsidRDefault="0067772C" w:rsidP="00677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обсуждения проекта местного бюджета Совет депутатов Табулгинского сельсовета Чистоозерного района может принять решение о принятии его за основу, в целом или о его отклонении.</w:t>
      </w:r>
    </w:p>
    <w:p w:rsidR="0067772C" w:rsidRPr="0067772C" w:rsidRDefault="0067772C" w:rsidP="00677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5. При принятии проекта бюджета за основу Совет депутатов Табулгинского сельсовета Чистоозерного района рассматривает и утверждает основные характеристики местного бюджета, к которым относятся:</w:t>
      </w:r>
    </w:p>
    <w:p w:rsidR="0067772C" w:rsidRPr="0067772C" w:rsidRDefault="0067772C" w:rsidP="0067772C">
      <w:pPr>
        <w:widowControl w:val="0"/>
        <w:numPr>
          <w:ilvl w:val="0"/>
          <w:numId w:val="4"/>
        </w:numPr>
        <w:tabs>
          <w:tab w:val="num" w:pos="0"/>
          <w:tab w:val="num" w:pos="855"/>
        </w:tabs>
        <w:autoSpaceDE w:val="0"/>
        <w:autoSpaceDN w:val="0"/>
        <w:adjustRightInd w:val="0"/>
        <w:spacing w:after="0" w:line="360" w:lineRule="atLeast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прогнозируемый в очередном финансовом году и плановом периоде общий объем доходов местного бюджета;</w:t>
      </w:r>
    </w:p>
    <w:p w:rsidR="0067772C" w:rsidRPr="0067772C" w:rsidRDefault="0067772C" w:rsidP="0067772C">
      <w:pPr>
        <w:widowControl w:val="0"/>
        <w:numPr>
          <w:ilvl w:val="0"/>
          <w:numId w:val="4"/>
        </w:numPr>
        <w:tabs>
          <w:tab w:val="num" w:pos="0"/>
          <w:tab w:val="num" w:pos="855"/>
        </w:tabs>
        <w:autoSpaceDE w:val="0"/>
        <w:autoSpaceDN w:val="0"/>
        <w:adjustRightInd w:val="0"/>
        <w:spacing w:after="0" w:line="360" w:lineRule="atLeast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местного бюджета в очередном финансовом году и плановом периоде;</w:t>
      </w:r>
    </w:p>
    <w:p w:rsidR="0067772C" w:rsidRPr="0067772C" w:rsidRDefault="0067772C" w:rsidP="0067772C">
      <w:pPr>
        <w:widowControl w:val="0"/>
        <w:numPr>
          <w:ilvl w:val="0"/>
          <w:numId w:val="4"/>
        </w:numPr>
        <w:tabs>
          <w:tab w:val="num" w:pos="0"/>
          <w:tab w:val="num" w:pos="855"/>
        </w:tabs>
        <w:autoSpaceDE w:val="0"/>
        <w:autoSpaceDN w:val="0"/>
        <w:adjustRightInd w:val="0"/>
        <w:spacing w:after="0" w:line="360" w:lineRule="atLeast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(профицит) местного бюджета.</w:t>
      </w:r>
    </w:p>
    <w:p w:rsidR="0067772C" w:rsidRPr="0067772C" w:rsidRDefault="0067772C" w:rsidP="00677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39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6. При принятии решения о местном бюджете в целом, утверждаются  показатели  в  соответствии  со  статьями  18 и 19  настоящего  Положения.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7. Если по итогам голосования о принятии проекта решения не набрано необходимого числа голосов, Совет депутатов Табулгинского сельсовета Чистоозерного района Новосибирской области принимает одно из следующих решений: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 о создании согласительной комиссии из равного количества депутатов Совета депутатов Табулгинского сельсовета Чистоозерного района Новосибирской области и представителей администрации Табулгинского сельсовета Чистоозерного района Новосибирской области, которая в течение 10 рабочих дней разрабатывает согласованный вариант уточненных показателей проекта местного бюджета, после чего повторно вносит уточненный проект решения о бюджете для рассмотрения. Совет депутатов _ Табулгинского сельсовета Чистоозерного района Новосибирской области рассматривает повторно внесенный проект решения о бюджете без рассмотрения в постоянных комиссиях.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 возвращении проекта решения о бюджете администрации Табулгинского сельсовета Чистоозерного района Новосибирской области.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в течение 10 рабочих дней со дня получения проекта решения о бюджете Глава Табулгинского сельсовета Чистоозерного района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В случае, если решение о местном бюджете на очередной финансовый год и плановый период не вступило в силу с начала текущего финансового года, то исполнение бюджета осуществляется по правилам временного управления бюджетом в соответствии с Бюджетным кодексом Российской Федерации.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 ВНЕСЕНИЕ ИЗМЕНЕНИЙ В РЕШЕНИЕ О МЕСТНОМ БЮДЖЕТЕ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23. Внесение изменений в решение о местном бюджете.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 Администрация Табулгинского сельсовета Чистоозерного района Новосибирской области представляет в Совет депутатов Табулгинского сельсовета Чистоозерного района проект решения о внесении изменений в решение о местном бюджете на текущий финансовый год и плановый период по всем вопросам, являющимся предметом правового регулирования решения о бюджете.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Одновременно с проектом решения в Совет депутатов Табулгинского сельсовета Чистоозерного района  представляются следующие документы и материалы: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 сведения об исполнении местного бюджета поселения за истекший отчетный период текущего финансового года;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пояснительная записка с обоснованием предлагаемых изменений в решение о  местном бюджете  на текущий финансовый год и плановый период.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прогнозируемые объемы поступлений в местный бюджет по кодам видов доходов, в случае если планируется их изменение.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внесении изменений, приводящих к изменению параметров муниципального долга Табулгинского сельсовета Чистоозерного района, одновременно с проектом о внесении изменений в решение о местном бюджете в Совет депутатов Табулгинского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сельсовета Чистоозерного района предоставляется проект структуры муниципального долга Табулгинского сельсовета Чистоозерного района по состоянию на конец текущего финансового года и каждого года планового периода с учетом предлагаемых изменений.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5. В случае изменения плана социально-экономического развития Табулгинского сельсовета Чистоозерного района в части, влияющей на показатели местного бюджета, администрация Табулгинского сельсовета Чистоозерного района Новосибирской области в установленный срок вносит в Совет депутатов Табулгинского сельсовета Чистоозерного района проект решения о внесении изменений в решение о местном бюджете 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прогноза социально-экономического развития Табулгинского сельсовета Чистоозерного района в части, влияющей на показатели местного бюджета, Глава Табулгинского сельсовета Чистоозерного района вносит в установленный срок в Совет депутатов Табулгинского сельсовета Чистоозерного района проект решения о внесении изменений в решение о местном бюджете.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 Распределение 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Табулгинского сельсовета Чистоозерного района с последующим внесением изменений в решение о местном бюджете.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 Совет депутатов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Табулгинского сельсовета Чистоозерного 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района рассматривает проект решения о внесении изменений в решение о бюджете в течение 15 рабочих дней со дня его внесения. </w:t>
      </w:r>
    </w:p>
    <w:p w:rsidR="0067772C" w:rsidRPr="0067772C" w:rsidRDefault="0067772C" w:rsidP="0067772C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Совет депутатов Табулгинского сельсовета Чистоозерного района может рассматривать проект решения о внесении изменений и дополнений в решение о местном бюджете во внеочередном порядке.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 УПРАВЛЕНИЕ МУНИЦИПАЛЬНЫМ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ДОЛГОМ ТАБУЛГИНСКОГО СЕЛЬСОВЕТА ЧИСТООЗЕРНОГО РАЙОНА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24. Управление муниципальным долгом Табулгинского сельсовета Чистоозерного района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Управление муниципальным долгом Табулгинского сельсовета Чистоозерного района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униципального долга Табулгинского сельсовета Чистоозерного района, своевременного обеспечения исполнения долговых обязательств в полном объеме.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Управление муниципальным долгом осуществляется администрацией Табулгинского сельсовета 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Управление муниципальным долгом Табулгинского сельсовета Чистоозерного района включает в себя: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разработку программы муниципальных внутренних заимствований Табулгинского сельсовета Чистоозерного района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разработку программы муниципальных гарантий Табулгинского сельсовета Чистоозерного района на очередной финансовый год и плановый период;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анализ финансового состояния принципала в целях предоставления муниципальной гарантии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подготовку нормативных правовых актов по решению о предоставлении муниципальной гарантии Табулгинского сельсовета Чистоозерного района, подготовку проектов договоров о предоставлении муниципальной гарантии Табулгинского сельсовета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Чистоозерного района, проектов муниципальных гарантий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осуществление от имени Табулгинского сельсовета Чистоозерного района внутренних заимствований Табулгинского сельсовета Чистоозерного района, в том числе: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бюджетных кредитов от других бюджетов бюджетной системы Российской Федерации;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кредитов от кредитных организаций;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погашение долговых обязательств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обслуживание муниципального долга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исполнение обязательств по муниципальным гарантиям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реструктуризацию долга;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обеспечение списания долговых обязательств с муниципального долга  Табулгинского сельсовета Чистоозерного района в соответствии с законодательством Российской Федерации;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анализ и контроль состояния муниципального долга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учет движения долговых обязательств и ведение муниципальной долговой книги Табулгинского сельсовета Чистоозерного района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13) учет и хранение выданных муниципальных гарантий Табулгинского сельсовета Чистоозерного района, договоров о предоставлении муниципальных гарантий Табулгинского сельсовета Чистоозерного района;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Муниципальные заимствования Табулгинского сельсовета Чистоозерного района осуществляются на конкурсной основе в соответствии с действующим  законодательством.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7.  ИСПОЛНЕНИЕ МЕСТНОГО БЮДЖЕТА, СОСТАВЛЕНИЕ, ВНЕШНЯЯ ПРОВЕРКА, РАССМОТРЕНИЕ И УТВЕРЖДЕНИЕ ОТЧЕТОВ ОБ ИСПОЛНЕНИИ МЕСТНОГО БЮДЖЕТА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25. Основы исполнения местного бюджета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местного бюджета осуществляется участниками бюджетного процесса в _ Табулгинского сельсовета Чистоозерного района в соответствии с требованиями Бюджетного кодекса Российской Федерации в пределах бюджетных полномочий.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 бюджета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обеспечивается администрацией Табулгинского сельсовета Чистоозерного района.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Местный бюджет исполняется на основе единства кассы и подведомственности расходов.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местного бюджета организуется на основе сводной бюджетной росписи и кассов</w:t>
      </w:r>
      <w:bookmarkStart w:id="1" w:name="sub_94"/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плана.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Утвержденные показатели сводной бюджетной росписи должны соответствовать решению о местном </w:t>
      </w:r>
      <w:r w:rsidRPr="00677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бюджете.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исполнения местного бюджета по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основаниям, предусмотренным Бюджетным кодексом Российской Федерации, в сводную бюджетную роспись могут быть внесены изменения без внесения изменений в решение о местном бюджете.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прогнозирования кассовых поступлений в бюджет поселения и кассовых выплат из бюджета поселения в текущем финансовом году составляется и ведется кассовый план.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по доходам осуществляется в соответствии с бюджетным законодательством Российской Федерации.</w:t>
      </w:r>
    </w:p>
    <w:bookmarkEnd w:id="1"/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поселения по расходам осуществляется в порядке, установленном администрацией Табулгинского сельсовета Чистоозерного района с соблюдением требований Бюджетного кодекса Российской Федерации.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операций по исполнению бюджета поселения, осуществляемых участниками бюджетного процесса в рамках их бюджетных полномочий, производится на лицевых счетах. Лицевые счета открываются и ведутся в порядке, установленном администрацией Табулгинского сельсовета Чистоозерного района.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смета казенного учреждения составляется, утверждается и ведется в порядке, определенном главным распорядителем бюджетных средств, в ведении которого находится казенное учреждение, в соответствии с общими требованиями, установленными Министерством финансов Российской Федерации. Бюджетная смета казенного учреждения, являющегося главным распорядителем бюджетных средств, утверждается руководителем главного распорядителя бюджетных средств.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 показатели бюджетной сметы казенного учреждения должны соответствовать доведенным до него лимитам бюджетных обязательств на принятие и (или) исполнение бюджетных обязательств по обеспечению выполнения функций казенного учреждения.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операций по исполнению районного бюджета в текущем финансовом году осуществляется в порядке, установленном администрацией Табулгинского сельсовета Чистоозерного района.</w:t>
      </w:r>
    </w:p>
    <w:p w:rsidR="0067772C" w:rsidRPr="0067772C" w:rsidRDefault="0067772C" w:rsidP="0067772C">
      <w:pPr>
        <w:widowControl w:val="0"/>
        <w:numPr>
          <w:ilvl w:val="0"/>
          <w:numId w:val="5"/>
        </w:numPr>
        <w:tabs>
          <w:tab w:val="num" w:pos="0"/>
          <w:tab w:val="left" w:pos="1080"/>
        </w:tabs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отчет об исполнении местного бюджета и проект решения об исполнении местного бюджета за отчетный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финансовый год составляются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администрацией Табулгинского сельсовета 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26. Порядок осуществления внешней проверки годового отчета об исполнении местного бюджета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Внешняя проверка годового отчета об исполнении местного бюджета осуществляется ревизионной комиссией  Чистоозерного района( по соглашению) в порядке, установленном настоящей статьей.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Администрация Табулгинского сельсовета Чистоозерного района представляет не позднее 1марта текущего года в ревизионную комиссию Чистоозерного района годовой отчет об исполнении местного бюджета. Одновременно с годовым отчетом об исполнении местного бюджета не позднее 1 марта текущего года в ревизионную комиссия Чистоозерного района представляются дополнительные документы и материалы, предусмотренные </w:t>
      </w:r>
      <w:hyperlink r:id="rId8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2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 настоящего Положения.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Ревизионная комиссия Чистоозерного района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средств местного бюджета, сведений о законности, результативности и эффективности деятельности администрации Табулгинского сельсовета Чистоозерного района, получателей средств местного бюджета в срок, не превышающий один месяц.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Заключение на годовой отчет об исполнении местного бюджета представляется ревизионной комиссией Чистоозерного района Новосибирской области в Совет депутатов Табулгинского сельсовета Чистоозерного района Новосибирской области с  одновременным направлением в администрацию Табулгинского сельсовета Чистоозерного района Новосибирской области.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27. Представление годового отчета об исполнении местного бюджета в Совет депутатов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Табулгинского сельсовета Чистоозерного района.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Ежегодно не позднее 1 апреля текущего года администрация Табулгинского сельсовета Чистоозерного района Новосибирской области представляет в Совет депутатов  Табулгинского сельсовета Чистоозерного района годовой отчет об исполнении местного бюджета и  проект решения об исполнении местного бюджета за отчетный финансовый год.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 годовому отчету об исполнении местного бюджета проводятся публичные слушания в порядке, предусмотренном </w:t>
      </w:r>
      <w:hyperlink r:id="rId9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статьей 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21 настоящего Положения для проведения публичных слушаний по проекту местного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Одновременно с годовым отчетом об исполнении местного бюджета представляются дополнительные документы и материалы, предусмотренные </w:t>
      </w:r>
      <w:hyperlink r:id="rId10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2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9 настоящего Положения.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28. Решение об исполнении местного бюджета за отчетный финансовый год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 Решением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Отдельными приложениями к решению об исполнении местного бюджета  за отчетный финансовый год утверждаются показатели:</w:t>
      </w:r>
    </w:p>
    <w:p w:rsidR="0067772C" w:rsidRPr="0067772C" w:rsidRDefault="0067772C" w:rsidP="0067772C">
      <w:pPr>
        <w:widowControl w:val="0"/>
        <w:numPr>
          <w:ilvl w:val="0"/>
          <w:numId w:val="3"/>
        </w:numPr>
        <w:tabs>
          <w:tab w:val="num" w:pos="0"/>
          <w:tab w:val="left" w:pos="1026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 местного бюджета  по кодам классификации доходов;</w:t>
      </w:r>
    </w:p>
    <w:p w:rsidR="0067772C" w:rsidRPr="0067772C" w:rsidRDefault="0067772C" w:rsidP="0067772C">
      <w:pPr>
        <w:widowControl w:val="0"/>
        <w:numPr>
          <w:ilvl w:val="0"/>
          <w:numId w:val="3"/>
        </w:numPr>
        <w:tabs>
          <w:tab w:val="num" w:pos="0"/>
          <w:tab w:val="left" w:pos="1026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местного бюджета по кодам видов доходов, подвидов доходов, классификации операций сектора муниципального управления, относящихся к доходам бюджета;</w:t>
      </w:r>
    </w:p>
    <w:p w:rsidR="0067772C" w:rsidRPr="0067772C" w:rsidRDefault="0067772C" w:rsidP="0067772C">
      <w:pPr>
        <w:widowControl w:val="0"/>
        <w:numPr>
          <w:ilvl w:val="0"/>
          <w:numId w:val="3"/>
        </w:numPr>
        <w:tabs>
          <w:tab w:val="num" w:pos="0"/>
          <w:tab w:val="left" w:pos="1026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местного бюджета по ведомственной структуре расходов;</w:t>
      </w:r>
    </w:p>
    <w:p w:rsidR="0067772C" w:rsidRPr="0067772C" w:rsidRDefault="0067772C" w:rsidP="0067772C">
      <w:pPr>
        <w:widowControl w:val="0"/>
        <w:numPr>
          <w:ilvl w:val="0"/>
          <w:numId w:val="3"/>
        </w:numPr>
        <w:tabs>
          <w:tab w:val="num" w:pos="0"/>
          <w:tab w:val="left" w:pos="1026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местного бюджета по разделам и подразделам классификации расходов бюджета;</w:t>
      </w:r>
    </w:p>
    <w:p w:rsidR="0067772C" w:rsidRPr="0067772C" w:rsidRDefault="0067772C" w:rsidP="0067772C">
      <w:pPr>
        <w:widowControl w:val="0"/>
        <w:numPr>
          <w:ilvl w:val="0"/>
          <w:numId w:val="3"/>
        </w:numPr>
        <w:tabs>
          <w:tab w:val="num" w:pos="0"/>
          <w:tab w:val="left" w:pos="1026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 дефицита местного бюджета  по кодам классификации источников финансирования дефицита бюджета;</w:t>
      </w:r>
    </w:p>
    <w:p w:rsidR="0067772C" w:rsidRPr="0067772C" w:rsidRDefault="0067772C" w:rsidP="0067772C">
      <w:pPr>
        <w:widowControl w:val="0"/>
        <w:numPr>
          <w:ilvl w:val="0"/>
          <w:numId w:val="3"/>
        </w:numPr>
        <w:tabs>
          <w:tab w:val="num" w:pos="0"/>
          <w:tab w:val="left" w:pos="1026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 дефицита бюджета поселения по кодам групп, подгрупп, статей, видов источников финансирования дефицита бюджета классификации операций сектора государственного управления, относящихся к источникам финансирования дефицита бюджета.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29. Документы и материалы, представляемые одновременно с годовым отчетом об исполнении местного бюджета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годовым отчетом об исполнении местного  бюджета администрацией Табулгинского сельсовета Чистоозерного  района  Новосибирской области в Совет депутатов  Табулгинского сельсовета Чистоозерного района представляются:</w:t>
      </w:r>
    </w:p>
    <w:p w:rsidR="0067772C" w:rsidRPr="0067772C" w:rsidRDefault="0067772C" w:rsidP="0067772C">
      <w:pPr>
        <w:widowControl w:val="0"/>
        <w:numPr>
          <w:ilvl w:val="0"/>
          <w:numId w:val="2"/>
        </w:numPr>
        <w:tabs>
          <w:tab w:val="num" w:pos="0"/>
          <w:tab w:val="left" w:pos="1083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к отчету об исполнении местного бюджета  с указанием причин неисполнения утвержденных решением о местном бюджете объемов доходов, причин отклонения кассового исполнения от уточненных ассигнований более чем на 5 процентов;</w:t>
      </w:r>
    </w:p>
    <w:p w:rsidR="0067772C" w:rsidRPr="0067772C" w:rsidRDefault="0067772C" w:rsidP="0067772C">
      <w:pPr>
        <w:widowControl w:val="0"/>
        <w:numPr>
          <w:ilvl w:val="0"/>
          <w:numId w:val="2"/>
        </w:numPr>
        <w:tabs>
          <w:tab w:val="num" w:pos="0"/>
          <w:tab w:val="left" w:pos="1083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отчетность об исполнении местного бюджета за отчетный финансовый год;</w:t>
      </w:r>
    </w:p>
    <w:p w:rsidR="0067772C" w:rsidRPr="0067772C" w:rsidRDefault="0067772C" w:rsidP="0067772C">
      <w:pPr>
        <w:widowControl w:val="0"/>
        <w:numPr>
          <w:ilvl w:val="0"/>
          <w:numId w:val="2"/>
        </w:numPr>
        <w:tabs>
          <w:tab w:val="num" w:pos="0"/>
          <w:tab w:val="left" w:pos="1083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предоставлении и погашении бюджетных кредитов;</w:t>
      </w:r>
    </w:p>
    <w:p w:rsidR="0067772C" w:rsidRPr="0067772C" w:rsidRDefault="0067772C" w:rsidP="0067772C">
      <w:pPr>
        <w:widowControl w:val="0"/>
        <w:numPr>
          <w:ilvl w:val="0"/>
          <w:numId w:val="2"/>
        </w:numPr>
        <w:tabs>
          <w:tab w:val="num" w:pos="0"/>
          <w:tab w:val="left" w:pos="1083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предоставленных муниципальных гарантиях Табулгинского сельсовета Чистоозерного района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7772C" w:rsidRPr="0067772C" w:rsidRDefault="0067772C" w:rsidP="0067772C">
      <w:pPr>
        <w:widowControl w:val="0"/>
        <w:numPr>
          <w:ilvl w:val="0"/>
          <w:numId w:val="2"/>
        </w:numPr>
        <w:tabs>
          <w:tab w:val="num" w:pos="0"/>
          <w:tab w:val="left" w:pos="1083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кредитных соглашений и договоров, заключенных от имени Табулгинского сельсовета Чистоозерного района, по кредиторам и суммам на начало и конец отчетного финансового года;</w:t>
      </w:r>
    </w:p>
    <w:p w:rsidR="0067772C" w:rsidRPr="0067772C" w:rsidRDefault="0067772C" w:rsidP="0067772C">
      <w:pPr>
        <w:widowControl w:val="0"/>
        <w:numPr>
          <w:ilvl w:val="0"/>
          <w:numId w:val="2"/>
        </w:numPr>
        <w:tabs>
          <w:tab w:val="num" w:pos="0"/>
          <w:tab w:val="left" w:pos="1083"/>
        </w:tabs>
        <w:autoSpaceDE w:val="0"/>
        <w:autoSpaceDN w:val="0"/>
        <w:adjustRightInd w:val="0"/>
        <w:spacing w:after="0" w:line="360" w:lineRule="atLeast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отчет об исполнении бюджета Табулгинского сельсовета Чистоозерного района за отчетный финансовый год по группам классификации доходов и по разделам функциональной классификации расходов;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7) отчет об исполнении бюджетных ассигнований муниципальных целевых программ с указанием всех источников финансирования;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8) структура муниципального долга Табулгинского сельсоветат Чистоозерного района по состоянию на 1 число года, следующего за отчетным;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9) отчет об исполнении муниципальных программ с обоснованием причин невыполнения и (или) перевыполнения в целом по программе;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10) расшифровка кредиторской и дебиторской задолженности главного распорядителя бюджетных средств по состоянию на отчетную дату; 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11) отчет о доходах, полученных от использования и продажи  муниципального имущества Табулгинского сельсовета Чистоозерного района, находящегося в муниципальной собственности Чистоозерного района, после уплаты налогов и сборов, предусмотренных законодательством о налогах и сборах, за исключением имущества муниципальных бюджетных и автономных учреждений Табулгинского сельсовета Чистоозерного района, а также имущества унитарных предприятий Табулгинского сельсовета Чистоозерного района;</w:t>
      </w:r>
    </w:p>
    <w:p w:rsidR="0067772C" w:rsidRPr="0067772C" w:rsidRDefault="0067772C" w:rsidP="006777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12) информацию по изменению реестра муниципальной собственности на последний день отчетного финансового года с пояснительной запиской;</w:t>
      </w:r>
    </w:p>
    <w:p w:rsidR="0067772C" w:rsidRPr="0067772C" w:rsidRDefault="0067772C" w:rsidP="006777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13) аналитический отчет о финансовых результатах оказания муниципальной поддержки субъектам инвестиционной деятельности на территории Табулгинского сельсовета Чистоозерного района;</w:t>
      </w:r>
    </w:p>
    <w:p w:rsidR="0067772C" w:rsidRPr="0067772C" w:rsidRDefault="0067772C" w:rsidP="0067772C">
      <w:pPr>
        <w:widowControl w:val="0"/>
        <w:tabs>
          <w:tab w:val="left" w:pos="1026"/>
        </w:tabs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14)отчет о результатах реализации плана  социально-экономического развития  Табулгинского сельсовета Чистоозерного района за отчетный финансовый год с пояснительной запиской;</w:t>
      </w:r>
    </w:p>
    <w:p w:rsidR="0067772C" w:rsidRPr="0067772C" w:rsidRDefault="0067772C" w:rsidP="0067772C">
      <w:pPr>
        <w:widowControl w:val="0"/>
        <w:tabs>
          <w:tab w:val="left" w:pos="1026"/>
        </w:tabs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15)</w:t>
      </w:r>
      <w:r w:rsidRPr="00677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использовании бюджетных ассигнований резервного фонда администрации Табулгинского сельсовета Чистоозерного района с указанием выделенных сумм и мероприятий, на которые выделены средства.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30. Порядок рассмотрения годового отчета об исполнении местного бюджета Советом депутатов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Годовой отчет об исполнении местного бюджета с материалами и документами, указанными в </w:t>
      </w:r>
      <w:hyperlink r:id="rId11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статье 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29 настоящего Положения, подлежит регистрации в Совете депутатов Табулгинского сельсовета Чистоозерного района в установленном порядке.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Решение о рассмотрении годового отчета об исполнении местного бюджета Советом депутатов Табулгинского сельсовета Чистоозерного района принимает Председатель Совета депутатов Табулгинского сельсовета 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 Председатель Совета депутатов Табулгинского сельсовета Чистоозерного района принимает решение о рассмотрении проекта решения в Совете депутатов Табулгинского сельсовета Чистоозерного района при условии соответствия его требованиям статей 28 и 29 настоящего Положения либо о его возвращении на доработку при несоответствии этим требованиям.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4.Решение оформляется распоряжением Совета депутатов Табулгинского сельсовета Чистоозерного района, предусматривающим организационно-технические мероприятия по обсуждению отчета и подготовке к рассмотрению в постоянных комиссиях Совета депутатов  Табулгинского сельсовета Чистоозерного района проекта решения об исполнении местного бюджета за отчетный финансовый год.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Доработанный проект решения со всеми необходимыми документами представляется в  Совет депутатов Табулгинского сельсовета Чистоозерного района в течение 10 рабочих дней со дня возврата.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 Совет депутатов Табулгинского сельсовета Чистоозерного района рассматривает отчет об исполнении местного бюджета  в течение месяца со дня поступления доработанного проекта решения в Совет депутатов Табулгинского сельсовета 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7. По результатам рассмотрения годового отчета об исполнении местного бюджета  Совет депутатов Чистоозерного района принимает решение об утверждении либо отклонении решения об исполнении местного бюджета  за отчетный финансовый год.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 отклонения Советом депутатов Табулгинского сельсовета Чистоозерного района решения об исполнении местного бюджета за отчетный финансовый год он возвращается для устранения фактов недостоверного или неполного отражения данных и повторного представления в срок, не превышающий одного месяца.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31. Рассмотрение проекта решения об исполнении местного бюджета за отчетный финансовый год.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При рассмотрении отчета об исполнении местного бюджета за отчетный финансовый год Совет депутатов Табулгинского сельсовета Чистоозерного района заслушивает и обсуждает: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 доклад Главы Табулгинского сельсовета Чистоозерного района или уполномоченного лица;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 сводное заключение комиссии по бюджету, налоговой, финансово-кредитной политике.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комиссии по бюджету, налоговой, финансово-кредитной политике на сессии Совета депутатов Табулгинского сельсовета Чистоозерного района может быть заслушан содоклад руководителя ревизионной комиссииЧистоозерного района по экспертному заключению об исполнении районного бюджета за отчетный финансовый год.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 С докладом о проекте решения об исполнении местного бюджета за отчетный финансовый год выступает представитель комиссии по бюджету, налоговой, финансово-кредитной политике. Докладчик сообщает об итогах рассмотрения проекта решения в комиссии, поступивших поправках и результатах их рассмотрения.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32. Порядок представления и рассмотрения ежеквартальных отчетов об исполнении местного бюджета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Отчеты об исполнении местного бюджета за первый квартал, полугодие и девять месяцев (далее-квартальный отчет) текущего финансового года утверждаются администрацией Табулгинского сельсовета Чистоозерного района и направляются в срок не позднее 30 календарных дней после окончания отчетного периода в Совет депутатов Табулгинского сельсовета Чистоозерного района. 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33. Запрос дополнительной информации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Табулгинского сельсовета Чистоозерного района и ревизионная комиссии Чистоозерного района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средств в течение всего финансового года. Ответ на запрос должен быть представлен в установленные сроки.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8. ФИНАНСОВЫЙ КОНТРОЛЬ В ТАБУЛГИНСКОМ СЕЛЬСОВЕТЕ ЧИСТООЗЕРНОГО РАЙОНА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34. Финансовый контроль в 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Чистоозерного район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Финансовый контроль в сфере бюджетных отношений в Табулгинского сельсовета Чистоозерном районе осуществляют: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1) ревизионная комиссия Чистоозерного района;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орган муниципального финансового контроля, являющийся органом (должностным лицом) администрации Табулгинского сельсовета Чистоозерного района;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3) главные распорядители (распорядители) бюджетных средств;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4) главные администраторы (администраторы) доходов местного бюджета;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5) главные администраторы (администраторы) источников финансирования местного бюджета;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Органы, указанные в </w:t>
      </w:r>
      <w:hyperlink r:id="rId12" w:history="1">
        <w:r w:rsidRPr="006777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1</w:t>
        </w:r>
      </w:hyperlink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осуществляют свои контрольные и иные полномочия в соответствии с законодательством Российской Федерации, законодательством Новосибирской области, Уставом Табулгинского сельсовета Чистоозерного района, настоящим Положением и иными нормативными правовыми актами Табулгинского сельсовета Чистоозерного района.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35. Полномочия органа муниципального финансового контроля, являющегося органом администрации </w:t>
      </w: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Табулгинского сельсовета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Чистоозерного района по осуществлению внутреннего муниципального финансового контроля.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Полномочиями органа муниципального финансового контроля, являющегося органом администрации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Табулгинского сельсовета 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Чистоозерного района по осуществлению внутреннего муниципального финансового контроля являются: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67772C" w:rsidRPr="0067772C" w:rsidRDefault="0067772C" w:rsidP="0067772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осуществлении полномочий по внутреннему муниципальному финансовому контролю органом муниципального контроля, являющимся органом  администрации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Табулгинского сельсовета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Чистоозероного района: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проводятся проверки, ревизии и обследования;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направляются объектами контроля акты, заключения, представления и (или) предписания;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направляются органами и должностным лицам, уполномоченным в соответствии с Бюджетным кодексом Российской Федерации бюджетных мер принуждения, уведомления о применении бюджетных мер принуждения;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67772C" w:rsidRPr="0067772C" w:rsidRDefault="0067772C" w:rsidP="0067772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Порядок осуществления полномочий органом муниципального финансового контроля, являющимся органом (должностным лицом) администрации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Табулгинского сельсовета 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Чистоозерного района по внутреннему муниципальному финансовому контролю определяется соответственно федеральным законом, нормативными правовыми актами Правительства Российской Федерации, высшего исполнительного органа государственной власти субъекта Российской Федерации, муниципальными правовыми актами администрации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Табулгинского сельсовета 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Чистоозерного района.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Порядок осуществления полномочий органом муниципального финансового контроля, являющимся органом (должностным лицом) администрации </w:t>
      </w: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Табулгинского сельсовета 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Чистоозерного района по внутреннему муниципальному </w:t>
      </w:r>
      <w:r w:rsidRPr="00677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финансовому контролю должен содержать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проведения.</w:t>
      </w: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772C" w:rsidRPr="0067772C" w:rsidRDefault="0067772C" w:rsidP="0067772C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9. ЗАКЛЮЧИТЕЛЬНЫЕ ПОЛОЖЕНИЯ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36. Вступление в силу настоящего Положения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Настоящее Положение вступает в силу  со дня опубликования.</w:t>
      </w:r>
    </w:p>
    <w:p w:rsidR="0067772C" w:rsidRPr="0067772C" w:rsidRDefault="0067772C" w:rsidP="0067772C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72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 приведения решений Табулгинского сельсовета Чистоозерного района и иных нормативных правовых актов, действующих на территории Табулгинского сельсовета Чистоозерного района, в соответствие с настоящим Положением решения Совета Депутатов Табулгинского сельсовета Чистоозерного района и иные нормативные правовые акты Табулгинского сельсовета Чистоозерного района, действующие на территории Табулгинского сельсовета Чистоозерного района, применяются в части, не противоречащей настоящему Положению.</w:t>
      </w: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67772C" w:rsidRPr="0067772C" w:rsidRDefault="0067772C" w:rsidP="00677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3600E"/>
    <w:multiLevelType w:val="hybridMultilevel"/>
    <w:tmpl w:val="2ECE14A4"/>
    <w:lvl w:ilvl="0" w:tplc="7ABE40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" w15:restartNumberingAfterBreak="0">
    <w:nsid w:val="1E7700D4"/>
    <w:multiLevelType w:val="hybridMultilevel"/>
    <w:tmpl w:val="A0A8EE70"/>
    <w:lvl w:ilvl="0" w:tplc="E3C0DBD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F694237C">
      <w:start w:val="1"/>
      <w:numFmt w:val="decimal"/>
      <w:lvlText w:val="(%2)"/>
      <w:lvlJc w:val="left"/>
      <w:pPr>
        <w:tabs>
          <w:tab w:val="num" w:pos="3169"/>
        </w:tabs>
        <w:ind w:left="31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89"/>
        </w:tabs>
        <w:ind w:left="38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09"/>
        </w:tabs>
        <w:ind w:left="46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29"/>
        </w:tabs>
        <w:ind w:left="53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49"/>
        </w:tabs>
        <w:ind w:left="60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69"/>
        </w:tabs>
        <w:ind w:left="67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89"/>
        </w:tabs>
        <w:ind w:left="74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09"/>
        </w:tabs>
        <w:ind w:left="8209" w:hanging="180"/>
      </w:pPr>
    </w:lvl>
  </w:abstractNum>
  <w:abstractNum w:abstractNumId="3" w15:restartNumberingAfterBreak="0">
    <w:nsid w:val="30061199"/>
    <w:multiLevelType w:val="hybridMultilevel"/>
    <w:tmpl w:val="C30075A6"/>
    <w:lvl w:ilvl="0" w:tplc="6CCC6B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3C24E0A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C323B"/>
    <w:multiLevelType w:val="hybridMultilevel"/>
    <w:tmpl w:val="C9789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32138"/>
    <w:multiLevelType w:val="hybridMultilevel"/>
    <w:tmpl w:val="5164EC22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7" w15:restartNumberingAfterBreak="0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DF"/>
    <w:rsid w:val="0067772C"/>
    <w:rsid w:val="007D4372"/>
    <w:rsid w:val="00E7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C85C"/>
  <w15:chartTrackingRefBased/>
  <w15:docId w15:val="{35012CF4-321C-4202-B940-CEBDA596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9482;fld=134;dst=10045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9482;fld=134;dst=100188" TargetMode="External"/><Relationship Id="rId12" Type="http://schemas.openxmlformats.org/officeDocument/2006/relationships/hyperlink" Target="consultantplus://offline/main?base=RLAW049;n=49482;fld=134;dst=1005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464;fld=134;dst=100009" TargetMode="External"/><Relationship Id="rId11" Type="http://schemas.openxmlformats.org/officeDocument/2006/relationships/hyperlink" Target="consultantplus://offline/main?base=RLAW049;n=49482;fld=134;dst=100453" TargetMode="External"/><Relationship Id="rId5" Type="http://schemas.openxmlformats.org/officeDocument/2006/relationships/hyperlink" Target="consultantplus://offline/main?base=LAW;n=115681;fld=134" TargetMode="External"/><Relationship Id="rId10" Type="http://schemas.openxmlformats.org/officeDocument/2006/relationships/hyperlink" Target="consultantplus://offline/main?base=RLAW049;n=49482;fld=134;dst=1004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49;n=49482;fld=134;dst=1002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11402</Words>
  <Characters>64994</Characters>
  <Application>Microsoft Office Word</Application>
  <DocSecurity>0</DocSecurity>
  <Lines>541</Lines>
  <Paragraphs>152</Paragraphs>
  <ScaleCrop>false</ScaleCrop>
  <Company/>
  <LinksUpToDate>false</LinksUpToDate>
  <CharactersWithSpaces>76244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2019-08-26T04:56:00Z</dcterms:created>
  <dcterms:modified xsi:type="dcterms:W3CDTF">2019-08-26T04:58:00Z</dcterms:modified>
</cp:coreProperties>
</file>